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3D17F" w14:textId="33CED2FE" w:rsidR="00D20FC8" w:rsidRDefault="008B1FBD">
      <w:pPr>
        <w:pStyle w:val="Heading1"/>
        <w:jc w:val="center"/>
      </w:pPr>
      <w:r>
        <w:rPr>
          <w:b/>
          <w:color w:val="auto"/>
        </w:rPr>
        <w:t xml:space="preserve"> </w:t>
      </w:r>
    </w:p>
    <w:p w14:paraId="045BEDA7" w14:textId="7CCEE722" w:rsidR="008B1FBD" w:rsidRPr="00FD6FA1" w:rsidRDefault="008B1FBD" w:rsidP="008B1FBD">
      <w:pPr>
        <w:spacing w:after="0" w:line="240" w:lineRule="auto"/>
        <w:rPr>
          <w:b/>
          <w:bCs/>
          <w:sz w:val="36"/>
          <w:szCs w:val="36"/>
        </w:rPr>
      </w:pPr>
      <w:r w:rsidRPr="001C07D6">
        <w:rPr>
          <w:b/>
          <w:bCs/>
          <w:sz w:val="32"/>
          <w:szCs w:val="32"/>
        </w:rPr>
        <w:t xml:space="preserve">                                    </w:t>
      </w:r>
      <w:r w:rsidR="00B319E1">
        <w:rPr>
          <w:b/>
          <w:bCs/>
          <w:sz w:val="32"/>
          <w:szCs w:val="32"/>
        </w:rPr>
        <w:t xml:space="preserve">      </w:t>
      </w:r>
      <w:r w:rsidRPr="001C07D6">
        <w:rPr>
          <w:b/>
          <w:bCs/>
          <w:sz w:val="32"/>
          <w:szCs w:val="32"/>
        </w:rPr>
        <w:t xml:space="preserve"> </w:t>
      </w:r>
      <w:r w:rsidR="001C07D6">
        <w:rPr>
          <w:b/>
          <w:bCs/>
          <w:sz w:val="32"/>
          <w:szCs w:val="32"/>
        </w:rPr>
        <w:t xml:space="preserve"> </w:t>
      </w:r>
      <w:r w:rsidR="00301069" w:rsidRPr="00FD6FA1">
        <w:rPr>
          <w:b/>
          <w:bCs/>
          <w:sz w:val="36"/>
          <w:szCs w:val="36"/>
        </w:rPr>
        <w:t>Math 223</w:t>
      </w:r>
      <w:r w:rsidR="00575F39">
        <w:rPr>
          <w:b/>
          <w:bCs/>
          <w:sz w:val="36"/>
          <w:szCs w:val="36"/>
        </w:rPr>
        <w:t>-008</w:t>
      </w:r>
      <w:r w:rsidRPr="00FD6FA1">
        <w:rPr>
          <w:b/>
          <w:bCs/>
          <w:sz w:val="36"/>
          <w:szCs w:val="36"/>
        </w:rPr>
        <w:t xml:space="preserve">, </w:t>
      </w:r>
      <w:r w:rsidR="004468FD">
        <w:rPr>
          <w:rFonts w:eastAsiaTheme="minorHAnsi"/>
          <w:b/>
          <w:bCs/>
          <w:sz w:val="36"/>
          <w:szCs w:val="36"/>
        </w:rPr>
        <w:t>Spring 2022</w:t>
      </w:r>
    </w:p>
    <w:p w14:paraId="2BE2A2A3" w14:textId="77777777" w:rsidR="008B1FBD" w:rsidRDefault="008B1FBD" w:rsidP="008B1FBD">
      <w:pPr>
        <w:spacing w:after="0" w:line="240" w:lineRule="auto"/>
      </w:pPr>
    </w:p>
    <w:p w14:paraId="14976892" w14:textId="3E6E9D19" w:rsidR="00004C9B" w:rsidRPr="00004C9B" w:rsidRDefault="00004C9B" w:rsidP="00004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9B">
        <w:rPr>
          <w:b/>
          <w:bCs/>
          <w:color w:val="000000"/>
          <w:sz w:val="28"/>
          <w:szCs w:val="28"/>
        </w:rPr>
        <w:t>General Information</w:t>
      </w:r>
    </w:p>
    <w:p w14:paraId="2772D609" w14:textId="702A47E0" w:rsidR="00004C9B" w:rsidRDefault="00004C9B" w:rsidP="00004C9B">
      <w:pP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 w:rsidRPr="00004C9B">
        <w:rPr>
          <w:i/>
          <w:iCs/>
          <w:color w:val="000000"/>
          <w:sz w:val="24"/>
          <w:szCs w:val="24"/>
        </w:rPr>
        <w:t>Lecture Time:</w:t>
      </w:r>
      <w:r>
        <w:rPr>
          <w:color w:val="000000"/>
          <w:sz w:val="24"/>
          <w:szCs w:val="24"/>
        </w:rPr>
        <w:t xml:space="preserve"> </w:t>
      </w:r>
      <w:r w:rsidR="0003139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MTWR </w:t>
      </w:r>
      <w:r w:rsidR="0003139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:00-</w:t>
      </w:r>
      <w:r w:rsidR="0003139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:50</w:t>
      </w:r>
      <w:r w:rsidR="0003139D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m</w:t>
      </w:r>
    </w:p>
    <w:p w14:paraId="475F56BE" w14:textId="300C75F2" w:rsidR="0003139D" w:rsidRPr="0003139D" w:rsidRDefault="0003139D" w:rsidP="00004C9B">
      <w:pPr>
        <w:shd w:val="clear" w:color="auto" w:fill="FFFFFF"/>
        <w:spacing w:after="0" w:line="276" w:lineRule="auto"/>
        <w:rPr>
          <w:i/>
          <w:iCs/>
          <w:color w:val="000000"/>
          <w:sz w:val="24"/>
          <w:szCs w:val="24"/>
          <w:lang w:eastAsia="zh-CN"/>
        </w:rPr>
      </w:pPr>
      <w:r w:rsidRPr="0003139D">
        <w:rPr>
          <w:rFonts w:hint="eastAsia"/>
          <w:i/>
          <w:iCs/>
          <w:color w:val="000000"/>
          <w:sz w:val="24"/>
          <w:szCs w:val="24"/>
          <w:lang w:eastAsia="zh-CN"/>
        </w:rPr>
        <w:t>Location</w:t>
      </w:r>
      <w:r>
        <w:rPr>
          <w:color w:val="000000"/>
          <w:sz w:val="24"/>
          <w:szCs w:val="24"/>
          <w:lang w:eastAsia="zh-CN"/>
        </w:rPr>
        <w:t xml:space="preserve">: </w:t>
      </w:r>
      <w:r w:rsidRPr="0003139D">
        <w:rPr>
          <w:color w:val="000000"/>
          <w:sz w:val="24"/>
          <w:szCs w:val="24"/>
          <w:lang w:eastAsia="zh-CN"/>
        </w:rPr>
        <w:t>Psych 205</w:t>
      </w:r>
    </w:p>
    <w:p w14:paraId="72D474CB" w14:textId="0CDB79E2" w:rsidR="00004C9B" w:rsidRDefault="00004C9B" w:rsidP="00004C9B">
      <w:pP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 w:rsidRPr="00004C9B">
        <w:rPr>
          <w:i/>
          <w:iCs/>
          <w:color w:val="000000"/>
          <w:sz w:val="24"/>
          <w:szCs w:val="24"/>
        </w:rPr>
        <w:t>D2L Site: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EE5C17">
        <w:rPr>
          <w:sz w:val="24"/>
          <w:szCs w:val="24"/>
        </w:rPr>
        <w:t>serve as the central hub for communication and materials</w:t>
      </w:r>
      <w:r w:rsidR="0003139D">
        <w:rPr>
          <w:sz w:val="24"/>
          <w:szCs w:val="24"/>
        </w:rPr>
        <w:t>.</w:t>
      </w:r>
    </w:p>
    <w:p w14:paraId="5B918A41" w14:textId="77777777" w:rsidR="00004C9B" w:rsidRPr="00004C9B" w:rsidRDefault="00004C9B" w:rsidP="00004C9B">
      <w:pP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 w:rsidRPr="000D2979">
        <w:rPr>
          <w:i/>
          <w:iCs/>
          <w:color w:val="000000"/>
          <w:sz w:val="24"/>
          <w:szCs w:val="24"/>
        </w:rPr>
        <w:t>Textbook: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Multivariable Calculus</w:t>
      </w:r>
      <w:r w:rsidRPr="00C833EA">
        <w:rPr>
          <w:sz w:val="24"/>
          <w:szCs w:val="24"/>
        </w:rPr>
        <w:t>; Sixth Edition by Hughes-Hallett et al.; published by Wiley</w:t>
      </w:r>
    </w:p>
    <w:p w14:paraId="7BA09873" w14:textId="62BD8CE5" w:rsidR="00004C9B" w:rsidRPr="001C07D6" w:rsidRDefault="00004C9B" w:rsidP="00004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7D6">
        <w:rPr>
          <w:rStyle w:val="Heading2Char"/>
          <w:rFonts w:ascii="Calibri" w:hAnsi="Calibri" w:cs="Calibri"/>
          <w:b/>
          <w:color w:val="auto"/>
          <w:sz w:val="28"/>
          <w:szCs w:val="28"/>
        </w:rPr>
        <w:t>Instructor and Contact Information</w:t>
      </w:r>
      <w:r w:rsidRPr="001C07D6">
        <w:rPr>
          <w:rFonts w:ascii="Calibri" w:hAnsi="Calibri" w:cs="Calibri"/>
          <w:b/>
          <w:sz w:val="28"/>
          <w:szCs w:val="28"/>
        </w:rPr>
        <w:t xml:space="preserve"> </w:t>
      </w:r>
    </w:p>
    <w:p w14:paraId="5B05782D" w14:textId="3D46FC57" w:rsidR="00004C9B" w:rsidRDefault="00004C9B" w:rsidP="00004C9B">
      <w:pPr>
        <w:spacing w:after="0" w:line="276" w:lineRule="auto"/>
        <w:rPr>
          <w:color w:val="000000" w:themeColor="text1"/>
          <w:sz w:val="24"/>
          <w:szCs w:val="24"/>
        </w:rPr>
      </w:pPr>
      <w:r w:rsidRPr="00FD6FA1">
        <w:rPr>
          <w:i/>
          <w:iCs/>
          <w:color w:val="000000" w:themeColor="text1"/>
          <w:sz w:val="24"/>
          <w:szCs w:val="24"/>
        </w:rPr>
        <w:t>Instructor:</w:t>
      </w:r>
      <w:r w:rsidRPr="008B1FBD">
        <w:rPr>
          <w:color w:val="000000" w:themeColor="text1"/>
          <w:sz w:val="24"/>
          <w:szCs w:val="24"/>
        </w:rPr>
        <w:t xml:space="preserve">  </w:t>
      </w:r>
      <w:proofErr w:type="spellStart"/>
      <w:r w:rsidRPr="008B1FBD">
        <w:rPr>
          <w:color w:val="000000" w:themeColor="text1"/>
          <w:sz w:val="24"/>
          <w:szCs w:val="24"/>
        </w:rPr>
        <w:t>Qiudong</w:t>
      </w:r>
      <w:proofErr w:type="spellEnd"/>
      <w:r w:rsidRPr="008B1FBD">
        <w:rPr>
          <w:color w:val="000000" w:themeColor="text1"/>
          <w:sz w:val="24"/>
          <w:szCs w:val="24"/>
        </w:rPr>
        <w:t xml:space="preserve"> (Don) Wang</w:t>
      </w:r>
    </w:p>
    <w:p w14:paraId="674B7C7B" w14:textId="50E19153" w:rsidR="00DF2348" w:rsidRPr="008B1FBD" w:rsidRDefault="00DF2348" w:rsidP="00004C9B">
      <w:pPr>
        <w:spacing w:after="0" w:line="276" w:lineRule="auto"/>
        <w:rPr>
          <w:color w:val="000000" w:themeColor="text1"/>
          <w:sz w:val="24"/>
          <w:szCs w:val="24"/>
        </w:rPr>
      </w:pPr>
      <w:r w:rsidRPr="00DF2348">
        <w:rPr>
          <w:i/>
          <w:iCs/>
          <w:color w:val="000000" w:themeColor="text1"/>
          <w:sz w:val="24"/>
          <w:szCs w:val="24"/>
        </w:rPr>
        <w:t>Office:</w:t>
      </w:r>
      <w:r>
        <w:rPr>
          <w:color w:val="000000" w:themeColor="text1"/>
          <w:sz w:val="24"/>
          <w:szCs w:val="24"/>
        </w:rPr>
        <w:t xml:space="preserve"> Math 313</w:t>
      </w:r>
    </w:p>
    <w:p w14:paraId="7BE02EAF" w14:textId="5AA2DB1C" w:rsidR="00004C9B" w:rsidRPr="008B1FBD" w:rsidRDefault="00004C9B" w:rsidP="00004C9B">
      <w:pPr>
        <w:spacing w:after="0" w:line="276" w:lineRule="auto"/>
        <w:rPr>
          <w:color w:val="000000" w:themeColor="text1"/>
          <w:sz w:val="24"/>
          <w:szCs w:val="24"/>
        </w:rPr>
      </w:pPr>
      <w:r w:rsidRPr="00FD6FA1">
        <w:rPr>
          <w:i/>
          <w:iCs/>
          <w:color w:val="000000" w:themeColor="text1"/>
          <w:sz w:val="24"/>
          <w:szCs w:val="24"/>
        </w:rPr>
        <w:t>Email:</w:t>
      </w:r>
      <w:r w:rsidRPr="008B1FBD">
        <w:rPr>
          <w:color w:val="000000" w:themeColor="text1"/>
          <w:sz w:val="24"/>
          <w:szCs w:val="24"/>
        </w:rPr>
        <w:t xml:space="preserve"> dwang@math.arizona.edu</w:t>
      </w:r>
    </w:p>
    <w:p w14:paraId="626BF5B2" w14:textId="1EDE0319" w:rsidR="00004C9B" w:rsidRPr="00B319E1" w:rsidRDefault="00004C9B" w:rsidP="00004C9B">
      <w:pPr>
        <w:spacing w:after="0" w:line="276" w:lineRule="auto"/>
        <w:rPr>
          <w:color w:val="000000" w:themeColor="text1"/>
          <w:sz w:val="24"/>
          <w:szCs w:val="24"/>
        </w:rPr>
      </w:pPr>
      <w:r w:rsidRPr="00FD6FA1">
        <w:rPr>
          <w:i/>
          <w:iCs/>
          <w:color w:val="000000" w:themeColor="text1"/>
          <w:sz w:val="24"/>
          <w:szCs w:val="24"/>
        </w:rPr>
        <w:t xml:space="preserve">Office </w:t>
      </w:r>
      <w:r>
        <w:rPr>
          <w:i/>
          <w:iCs/>
          <w:color w:val="000000" w:themeColor="text1"/>
          <w:sz w:val="24"/>
          <w:szCs w:val="24"/>
        </w:rPr>
        <w:t>H</w:t>
      </w:r>
      <w:r w:rsidRPr="00FD6FA1">
        <w:rPr>
          <w:i/>
          <w:iCs/>
          <w:color w:val="000000" w:themeColor="text1"/>
          <w:sz w:val="24"/>
          <w:szCs w:val="24"/>
        </w:rPr>
        <w:t>ours</w:t>
      </w:r>
      <w:r w:rsidRPr="008B1FBD">
        <w:rPr>
          <w:color w:val="000000" w:themeColor="text1"/>
          <w:sz w:val="24"/>
          <w:szCs w:val="24"/>
        </w:rPr>
        <w:t xml:space="preserve">:  MTW, </w:t>
      </w:r>
      <w:r w:rsidR="0003139D"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>:00-</w:t>
      </w:r>
      <w:r w:rsidRPr="008B1FBD">
        <w:rPr>
          <w:color w:val="000000" w:themeColor="text1"/>
          <w:sz w:val="24"/>
          <w:szCs w:val="24"/>
        </w:rPr>
        <w:t>1</w:t>
      </w:r>
      <w:r w:rsidR="0003139D">
        <w:rPr>
          <w:color w:val="000000" w:themeColor="text1"/>
          <w:sz w:val="24"/>
          <w:szCs w:val="24"/>
        </w:rPr>
        <w:t>0</w:t>
      </w:r>
      <w:r w:rsidRPr="008B1FBD">
        <w:rPr>
          <w:color w:val="000000" w:themeColor="text1"/>
          <w:sz w:val="24"/>
          <w:szCs w:val="24"/>
        </w:rPr>
        <w:t>:00a</w:t>
      </w:r>
      <w:r>
        <w:rPr>
          <w:color w:val="000000" w:themeColor="text1"/>
          <w:sz w:val="24"/>
          <w:szCs w:val="24"/>
        </w:rPr>
        <w:t>m</w:t>
      </w:r>
      <w:r w:rsidR="0003139D">
        <w:rPr>
          <w:color w:val="000000" w:themeColor="text1"/>
          <w:sz w:val="24"/>
          <w:szCs w:val="24"/>
        </w:rPr>
        <w:t xml:space="preserve">, RF, 10:00-11:00am </w:t>
      </w:r>
      <w:r w:rsidR="000D2979">
        <w:rPr>
          <w:color w:val="000000" w:themeColor="text1"/>
          <w:sz w:val="24"/>
          <w:szCs w:val="24"/>
        </w:rPr>
        <w:t>through Zoom sessions</w:t>
      </w:r>
    </w:p>
    <w:p w14:paraId="1B1D98D9" w14:textId="6BBAF649" w:rsidR="001E14D2" w:rsidRPr="000472F2" w:rsidRDefault="001E14D2" w:rsidP="001E14D2">
      <w:pPr>
        <w:shd w:val="clear" w:color="auto" w:fill="FFFFFF"/>
        <w:spacing w:after="0" w:line="276" w:lineRule="auto"/>
        <w:rPr>
          <w:b/>
          <w:bCs/>
          <w:color w:val="000000"/>
          <w:sz w:val="28"/>
          <w:szCs w:val="28"/>
        </w:rPr>
      </w:pPr>
      <w:r w:rsidRPr="000472F2">
        <w:rPr>
          <w:b/>
          <w:bCs/>
          <w:color w:val="000000"/>
          <w:sz w:val="28"/>
          <w:szCs w:val="28"/>
        </w:rPr>
        <w:t>Homework and Quiz</w:t>
      </w:r>
    </w:p>
    <w:p w14:paraId="4CCB08B0" w14:textId="0C321E1B" w:rsidR="000472F2" w:rsidRDefault="0011115F" w:rsidP="001E14D2">
      <w:pP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 w:rsidRPr="0011115F">
        <w:rPr>
          <w:i/>
          <w:iCs/>
          <w:color w:val="000000"/>
          <w:sz w:val="24"/>
          <w:szCs w:val="24"/>
        </w:rPr>
        <w:t>WebAssign:</w:t>
      </w:r>
      <w:r>
        <w:rPr>
          <w:color w:val="000000"/>
          <w:sz w:val="24"/>
          <w:szCs w:val="24"/>
        </w:rPr>
        <w:t xml:space="preserve"> </w:t>
      </w:r>
      <w:r w:rsidR="000472F2">
        <w:rPr>
          <w:color w:val="000000"/>
          <w:sz w:val="24"/>
          <w:szCs w:val="24"/>
        </w:rPr>
        <w:t xml:space="preserve">Homework </w:t>
      </w:r>
      <w:r w:rsidR="00B754AD">
        <w:rPr>
          <w:color w:val="000000"/>
          <w:sz w:val="24"/>
          <w:szCs w:val="24"/>
        </w:rPr>
        <w:t>is</w:t>
      </w:r>
      <w:r w:rsidR="000472F2">
        <w:rPr>
          <w:color w:val="000000"/>
          <w:sz w:val="24"/>
          <w:szCs w:val="24"/>
        </w:rPr>
        <w:t xml:space="preserve"> assigned and graded </w:t>
      </w:r>
      <w:r w:rsidR="000D2979">
        <w:rPr>
          <w:color w:val="000000"/>
          <w:sz w:val="24"/>
          <w:szCs w:val="24"/>
        </w:rPr>
        <w:t xml:space="preserve">every week </w:t>
      </w:r>
      <w:r w:rsidR="000472F2">
        <w:rPr>
          <w:color w:val="000000"/>
          <w:sz w:val="24"/>
          <w:szCs w:val="24"/>
        </w:rPr>
        <w:t>through WebAssign.  Homework for a given week are due at the mid-night</w:t>
      </w:r>
      <w:r w:rsidR="00B754AD">
        <w:rPr>
          <w:color w:val="000000"/>
          <w:sz w:val="24"/>
          <w:szCs w:val="24"/>
        </w:rPr>
        <w:t xml:space="preserve"> of</w:t>
      </w:r>
      <w:r w:rsidR="000472F2">
        <w:rPr>
          <w:color w:val="000000"/>
          <w:sz w:val="24"/>
          <w:szCs w:val="24"/>
        </w:rPr>
        <w:t xml:space="preserve"> Sunday of that week</w:t>
      </w:r>
      <w:r w:rsidR="00FD6FA1">
        <w:rPr>
          <w:color w:val="000000"/>
          <w:sz w:val="24"/>
          <w:szCs w:val="24"/>
        </w:rPr>
        <w:t>. Note that</w:t>
      </w:r>
      <w:r w:rsidR="000472F2">
        <w:rPr>
          <w:color w:val="000000"/>
          <w:sz w:val="24"/>
          <w:szCs w:val="24"/>
        </w:rPr>
        <w:t xml:space="preserve"> this deadline is, in principle, strictly imposed by WebAssign. It is the responsibility of the student to finish these weekly assignment</w:t>
      </w:r>
      <w:r w:rsidR="00FD6FA1">
        <w:rPr>
          <w:color w:val="000000"/>
          <w:sz w:val="24"/>
          <w:szCs w:val="24"/>
        </w:rPr>
        <w:t>s</w:t>
      </w:r>
      <w:r w:rsidR="000472F2">
        <w:rPr>
          <w:color w:val="000000"/>
          <w:sz w:val="24"/>
          <w:szCs w:val="24"/>
        </w:rPr>
        <w:t xml:space="preserve"> on time.</w:t>
      </w:r>
    </w:p>
    <w:p w14:paraId="0033B851" w14:textId="66081489" w:rsidR="00FD6FA1" w:rsidRDefault="00676560" w:rsidP="001E14D2">
      <w:pP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 w:rsidRPr="00676560">
        <w:rPr>
          <w:i/>
          <w:iCs/>
          <w:color w:val="000000"/>
          <w:sz w:val="24"/>
          <w:szCs w:val="24"/>
        </w:rPr>
        <w:t>Written Homework:</w:t>
      </w:r>
      <w:r>
        <w:rPr>
          <w:color w:val="000000"/>
          <w:sz w:val="24"/>
          <w:szCs w:val="24"/>
        </w:rPr>
        <w:t xml:space="preserve"> </w:t>
      </w:r>
      <w:r w:rsidR="00FD6FA1">
        <w:rPr>
          <w:color w:val="000000"/>
          <w:sz w:val="24"/>
          <w:szCs w:val="24"/>
        </w:rPr>
        <w:t xml:space="preserve">I will also assign additional set of written homework every week. I will not collect this set of homework. However, there will be a quiz of 10-15 minutes long on every Monday in class. </w:t>
      </w:r>
      <w:r w:rsidR="00B754AD" w:rsidRPr="00B754AD">
        <w:rPr>
          <w:i/>
          <w:iCs/>
          <w:color w:val="000000"/>
          <w:sz w:val="24"/>
          <w:szCs w:val="24"/>
        </w:rPr>
        <w:t>Weekly Quiz:</w:t>
      </w:r>
      <w:r w:rsidR="00B754AD">
        <w:rPr>
          <w:color w:val="000000"/>
          <w:sz w:val="24"/>
          <w:szCs w:val="24"/>
        </w:rPr>
        <w:t xml:space="preserve"> </w:t>
      </w:r>
      <w:r w:rsidR="00FD6FA1">
        <w:rPr>
          <w:color w:val="000000"/>
          <w:sz w:val="24"/>
          <w:szCs w:val="24"/>
        </w:rPr>
        <w:t>Quiz problems will be directly from the written homework assigned for the previous week.</w:t>
      </w:r>
    </w:p>
    <w:p w14:paraId="0834A921" w14:textId="4D538D01" w:rsidR="007C17BD" w:rsidRPr="00360B0A" w:rsidRDefault="007C17BD" w:rsidP="001E14D2">
      <w:pPr>
        <w:shd w:val="clear" w:color="auto" w:fill="FFFFFF"/>
        <w:spacing w:after="0" w:line="276" w:lineRule="auto"/>
        <w:rPr>
          <w:b/>
          <w:bCs/>
          <w:color w:val="000000"/>
          <w:sz w:val="28"/>
          <w:szCs w:val="28"/>
        </w:rPr>
      </w:pPr>
      <w:r w:rsidRPr="00360B0A">
        <w:rPr>
          <w:b/>
          <w:bCs/>
          <w:color w:val="000000"/>
          <w:sz w:val="28"/>
          <w:szCs w:val="28"/>
        </w:rPr>
        <w:t>Mid-terms and Finals</w:t>
      </w:r>
    </w:p>
    <w:p w14:paraId="19553742" w14:textId="07A54014" w:rsidR="007C17BD" w:rsidRDefault="00360B0A" w:rsidP="001E14D2">
      <w:pP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 w:rsidRPr="00360B0A">
        <w:rPr>
          <w:i/>
          <w:iCs/>
          <w:color w:val="000000"/>
          <w:sz w:val="24"/>
          <w:szCs w:val="24"/>
        </w:rPr>
        <w:t>Midterms:</w:t>
      </w:r>
      <w:r>
        <w:rPr>
          <w:color w:val="000000"/>
          <w:sz w:val="24"/>
          <w:szCs w:val="24"/>
        </w:rPr>
        <w:t xml:space="preserve"> </w:t>
      </w:r>
      <w:r w:rsidR="007C17BD">
        <w:rPr>
          <w:color w:val="000000"/>
          <w:sz w:val="24"/>
          <w:szCs w:val="24"/>
        </w:rPr>
        <w:t>There will be three mid-</w:t>
      </w:r>
      <w:r w:rsidR="0089049A">
        <w:rPr>
          <w:color w:val="000000"/>
          <w:sz w:val="24"/>
          <w:szCs w:val="24"/>
        </w:rPr>
        <w:t>terms</w:t>
      </w:r>
      <w:r w:rsidR="007C17BD">
        <w:rPr>
          <w:color w:val="000000"/>
          <w:sz w:val="24"/>
          <w:szCs w:val="24"/>
        </w:rPr>
        <w:t>.  Mid-term</w:t>
      </w:r>
      <w:r w:rsidR="0089049A">
        <w:rPr>
          <w:color w:val="000000"/>
          <w:sz w:val="24"/>
          <w:szCs w:val="24"/>
        </w:rPr>
        <w:t xml:space="preserve"> I is scheduled on Monday, </w:t>
      </w:r>
      <w:r w:rsidR="00A66F7C">
        <w:rPr>
          <w:color w:val="000000"/>
          <w:sz w:val="24"/>
          <w:szCs w:val="24"/>
        </w:rPr>
        <w:t>Feb</w:t>
      </w:r>
      <w:r w:rsidR="0089049A">
        <w:rPr>
          <w:color w:val="000000"/>
          <w:sz w:val="24"/>
          <w:szCs w:val="24"/>
        </w:rPr>
        <w:t xml:space="preserve">. </w:t>
      </w:r>
      <w:r w:rsidR="00A66F7C">
        <w:rPr>
          <w:color w:val="000000"/>
          <w:sz w:val="24"/>
          <w:szCs w:val="24"/>
        </w:rPr>
        <w:t>14</w:t>
      </w:r>
      <w:proofErr w:type="gramStart"/>
      <w:r w:rsidRPr="00360B0A">
        <w:rPr>
          <w:color w:val="000000"/>
          <w:sz w:val="24"/>
          <w:szCs w:val="24"/>
          <w:vertAlign w:val="superscript"/>
        </w:rPr>
        <w:t>th</w:t>
      </w:r>
      <w:r w:rsidR="0089049A">
        <w:rPr>
          <w:color w:val="000000"/>
          <w:sz w:val="24"/>
          <w:szCs w:val="24"/>
        </w:rPr>
        <w:t>;  Mid</w:t>
      </w:r>
      <w:proofErr w:type="gramEnd"/>
      <w:r w:rsidR="0089049A">
        <w:rPr>
          <w:color w:val="000000"/>
          <w:sz w:val="24"/>
          <w:szCs w:val="24"/>
        </w:rPr>
        <w:t xml:space="preserve">-term II is scheduled on Monday, </w:t>
      </w:r>
      <w:r w:rsidR="00A66F7C">
        <w:rPr>
          <w:color w:val="000000"/>
          <w:sz w:val="24"/>
          <w:szCs w:val="24"/>
        </w:rPr>
        <w:t>March</w:t>
      </w:r>
      <w:r w:rsidR="0089049A">
        <w:rPr>
          <w:color w:val="000000"/>
          <w:sz w:val="24"/>
          <w:szCs w:val="24"/>
        </w:rPr>
        <w:t xml:space="preserve">. </w:t>
      </w:r>
      <w:r w:rsidR="00A66F7C">
        <w:rPr>
          <w:color w:val="000000"/>
          <w:sz w:val="24"/>
          <w:szCs w:val="24"/>
        </w:rPr>
        <w:t>21</w:t>
      </w:r>
      <w:r w:rsidR="00A66F7C">
        <w:rPr>
          <w:color w:val="000000"/>
          <w:sz w:val="24"/>
          <w:szCs w:val="24"/>
          <w:vertAlign w:val="superscript"/>
        </w:rPr>
        <w:t>st</w:t>
      </w:r>
      <w:r w:rsidR="0089049A">
        <w:rPr>
          <w:color w:val="000000"/>
          <w:sz w:val="24"/>
          <w:szCs w:val="24"/>
        </w:rPr>
        <w:t xml:space="preserve">, and Midterm III is scheduled on Monday, </w:t>
      </w:r>
      <w:r w:rsidR="00A66F7C">
        <w:rPr>
          <w:color w:val="000000"/>
          <w:sz w:val="24"/>
          <w:szCs w:val="24"/>
        </w:rPr>
        <w:t>April</w:t>
      </w:r>
      <w:r w:rsidR="0089049A">
        <w:rPr>
          <w:color w:val="000000"/>
          <w:sz w:val="24"/>
          <w:szCs w:val="24"/>
        </w:rPr>
        <w:t xml:space="preserve">. </w:t>
      </w:r>
      <w:r w:rsidR="00A66F7C">
        <w:rPr>
          <w:color w:val="000000"/>
          <w:sz w:val="24"/>
          <w:szCs w:val="24"/>
        </w:rPr>
        <w:t>18</w:t>
      </w:r>
      <w:r w:rsidR="0089049A" w:rsidRPr="0089049A">
        <w:rPr>
          <w:color w:val="000000"/>
          <w:sz w:val="24"/>
          <w:szCs w:val="24"/>
          <w:vertAlign w:val="superscript"/>
        </w:rPr>
        <w:t>th</w:t>
      </w:r>
      <w:r w:rsidR="0089049A">
        <w:rPr>
          <w:color w:val="000000"/>
          <w:sz w:val="24"/>
          <w:szCs w:val="24"/>
        </w:rPr>
        <w:t xml:space="preserve">.  </w:t>
      </w:r>
      <w:r w:rsidR="00B754AD">
        <w:rPr>
          <w:color w:val="000000"/>
          <w:sz w:val="24"/>
          <w:szCs w:val="24"/>
        </w:rPr>
        <w:t>All</w:t>
      </w:r>
      <w:r w:rsidR="0089049A">
        <w:rPr>
          <w:color w:val="000000"/>
          <w:sz w:val="24"/>
          <w:szCs w:val="24"/>
        </w:rPr>
        <w:t xml:space="preserve"> Mid-term </w:t>
      </w:r>
      <w:r w:rsidR="00B754AD">
        <w:rPr>
          <w:color w:val="000000"/>
          <w:sz w:val="24"/>
          <w:szCs w:val="24"/>
        </w:rPr>
        <w:t>are in class,</w:t>
      </w:r>
      <w:r w:rsidR="0089049A">
        <w:rPr>
          <w:color w:val="000000"/>
          <w:sz w:val="24"/>
          <w:szCs w:val="24"/>
        </w:rPr>
        <w:t xml:space="preserve"> 50 minutes</w:t>
      </w:r>
      <w:r>
        <w:rPr>
          <w:color w:val="000000"/>
          <w:sz w:val="24"/>
          <w:szCs w:val="24"/>
        </w:rPr>
        <w:t xml:space="preserve"> long</w:t>
      </w:r>
      <w:r w:rsidR="0089049A">
        <w:rPr>
          <w:color w:val="000000"/>
          <w:sz w:val="24"/>
          <w:szCs w:val="24"/>
        </w:rPr>
        <w:t xml:space="preserve">. </w:t>
      </w:r>
    </w:p>
    <w:p w14:paraId="5976A28B" w14:textId="60DE7C41" w:rsidR="0089049A" w:rsidRDefault="00360B0A" w:rsidP="001E14D2">
      <w:pP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 w:rsidRPr="00360B0A">
        <w:rPr>
          <w:i/>
          <w:iCs/>
          <w:color w:val="000000"/>
          <w:sz w:val="24"/>
          <w:szCs w:val="24"/>
        </w:rPr>
        <w:t>F</w:t>
      </w:r>
      <w:r w:rsidR="0089049A" w:rsidRPr="00360B0A">
        <w:rPr>
          <w:i/>
          <w:iCs/>
          <w:color w:val="000000"/>
          <w:sz w:val="24"/>
          <w:szCs w:val="24"/>
        </w:rPr>
        <w:t xml:space="preserve">inal </w:t>
      </w:r>
      <w:r w:rsidRPr="00360B0A">
        <w:rPr>
          <w:i/>
          <w:iCs/>
          <w:color w:val="000000"/>
          <w:sz w:val="24"/>
          <w:szCs w:val="24"/>
        </w:rPr>
        <w:t>E</w:t>
      </w:r>
      <w:r w:rsidR="0089049A" w:rsidRPr="00360B0A">
        <w:rPr>
          <w:i/>
          <w:iCs/>
          <w:color w:val="000000"/>
          <w:sz w:val="24"/>
          <w:szCs w:val="24"/>
        </w:rPr>
        <w:t>xam</w:t>
      </w:r>
      <w:r w:rsidRPr="00360B0A">
        <w:rPr>
          <w:i/>
          <w:iCs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The final exam</w:t>
      </w:r>
      <w:r w:rsidR="0089049A">
        <w:rPr>
          <w:color w:val="000000"/>
          <w:sz w:val="24"/>
          <w:szCs w:val="24"/>
        </w:rPr>
        <w:t xml:space="preserve"> is </w:t>
      </w:r>
      <w:r w:rsidR="00D22617">
        <w:rPr>
          <w:color w:val="000000"/>
          <w:sz w:val="24"/>
          <w:szCs w:val="24"/>
        </w:rPr>
        <w:t>two hours</w:t>
      </w:r>
      <w:r w:rsidR="0089049A">
        <w:rPr>
          <w:color w:val="000000"/>
          <w:sz w:val="24"/>
          <w:szCs w:val="24"/>
        </w:rPr>
        <w:t xml:space="preserve"> long, </w:t>
      </w:r>
      <w:r>
        <w:rPr>
          <w:color w:val="000000"/>
          <w:sz w:val="24"/>
          <w:szCs w:val="24"/>
        </w:rPr>
        <w:t xml:space="preserve">and it is comprehensive.  This is a </w:t>
      </w:r>
      <w:r w:rsidR="0089049A">
        <w:rPr>
          <w:color w:val="000000"/>
          <w:sz w:val="24"/>
          <w:szCs w:val="24"/>
        </w:rPr>
        <w:t>common exam for all sections of math 223 offered</w:t>
      </w:r>
      <w:r>
        <w:rPr>
          <w:color w:val="000000"/>
          <w:sz w:val="24"/>
          <w:szCs w:val="24"/>
        </w:rPr>
        <w:t xml:space="preserve"> by the department </w:t>
      </w:r>
      <w:r w:rsidR="0089049A">
        <w:rPr>
          <w:color w:val="000000"/>
          <w:sz w:val="24"/>
          <w:szCs w:val="24"/>
        </w:rPr>
        <w:t>this semester (1</w:t>
      </w:r>
      <w:r w:rsidR="00D22617">
        <w:rPr>
          <w:color w:val="000000"/>
          <w:sz w:val="24"/>
          <w:szCs w:val="24"/>
        </w:rPr>
        <w:t xml:space="preserve">0 </w:t>
      </w:r>
      <w:r w:rsidR="0089049A">
        <w:rPr>
          <w:color w:val="000000"/>
          <w:sz w:val="24"/>
          <w:szCs w:val="24"/>
        </w:rPr>
        <w:t xml:space="preserve">sections in total). It is scheduled on </w:t>
      </w:r>
      <w:r>
        <w:rPr>
          <w:color w:val="000000"/>
          <w:sz w:val="24"/>
          <w:szCs w:val="24"/>
        </w:rPr>
        <w:t xml:space="preserve">Tuesday, </w:t>
      </w:r>
      <w:r w:rsidR="00D22617">
        <w:rPr>
          <w:color w:val="000000"/>
          <w:sz w:val="24"/>
          <w:szCs w:val="24"/>
        </w:rPr>
        <w:t>May</w:t>
      </w:r>
      <w:r>
        <w:rPr>
          <w:color w:val="000000"/>
          <w:sz w:val="24"/>
          <w:szCs w:val="24"/>
        </w:rPr>
        <w:t xml:space="preserve"> </w:t>
      </w:r>
      <w:r w:rsidR="00D22617">
        <w:rPr>
          <w:color w:val="000000"/>
          <w:sz w:val="24"/>
          <w:szCs w:val="24"/>
        </w:rPr>
        <w:t>10th</w:t>
      </w:r>
      <w:r w:rsidR="00B754AD">
        <w:rPr>
          <w:color w:val="000000"/>
          <w:sz w:val="24"/>
          <w:szCs w:val="24"/>
          <w:vertAlign w:val="superscript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r w:rsidR="00B754AD">
        <w:rPr>
          <w:color w:val="000000"/>
          <w:sz w:val="24"/>
          <w:szCs w:val="24"/>
        </w:rPr>
        <w:t>from 1:00-</w:t>
      </w:r>
      <w:r w:rsidR="00D22617">
        <w:rPr>
          <w:color w:val="000000"/>
          <w:sz w:val="24"/>
          <w:szCs w:val="24"/>
        </w:rPr>
        <w:t>3:00</w:t>
      </w:r>
      <w:r w:rsidR="00B754AD">
        <w:rPr>
          <w:color w:val="000000"/>
          <w:sz w:val="24"/>
          <w:szCs w:val="24"/>
        </w:rPr>
        <w:t>pm.</w:t>
      </w:r>
    </w:p>
    <w:p w14:paraId="6B89C82F" w14:textId="03D33B05" w:rsidR="00360B0A" w:rsidRPr="0011115F" w:rsidRDefault="00360B0A" w:rsidP="001E14D2">
      <w:pPr>
        <w:shd w:val="clear" w:color="auto" w:fill="FFFFFF"/>
        <w:spacing w:after="0" w:line="276" w:lineRule="auto"/>
        <w:rPr>
          <w:b/>
          <w:bCs/>
          <w:color w:val="000000"/>
          <w:sz w:val="28"/>
          <w:szCs w:val="28"/>
        </w:rPr>
      </w:pPr>
      <w:r w:rsidRPr="0011115F">
        <w:rPr>
          <w:b/>
          <w:bCs/>
          <w:color w:val="000000"/>
          <w:sz w:val="28"/>
          <w:szCs w:val="28"/>
        </w:rPr>
        <w:t>Final Grade</w:t>
      </w:r>
    </w:p>
    <w:p w14:paraId="37D41A5F" w14:textId="6DECA833" w:rsidR="0011115F" w:rsidRDefault="00360B0A" w:rsidP="001E14D2">
      <w:pP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homework graded by WebAssign worth 100 pts in total; Quizzes also worth 100 pts in total; and </w:t>
      </w:r>
      <w:proofErr w:type="gramStart"/>
      <w:r>
        <w:rPr>
          <w:color w:val="000000"/>
          <w:sz w:val="24"/>
          <w:szCs w:val="24"/>
        </w:rPr>
        <w:t>so</w:t>
      </w:r>
      <w:proofErr w:type="gramEnd"/>
      <w:r>
        <w:rPr>
          <w:color w:val="000000"/>
          <w:sz w:val="24"/>
          <w:szCs w:val="24"/>
        </w:rPr>
        <w:t xml:space="preserve"> do each of the Mid-terms. Final Exam worth 150 points. </w:t>
      </w:r>
      <w:r w:rsidR="00B754AD">
        <w:rPr>
          <w:color w:val="000000"/>
          <w:sz w:val="24"/>
          <w:szCs w:val="24"/>
        </w:rPr>
        <w:t>The</w:t>
      </w:r>
      <w:r>
        <w:rPr>
          <w:color w:val="000000"/>
          <w:sz w:val="24"/>
          <w:szCs w:val="24"/>
        </w:rPr>
        <w:t xml:space="preserve"> total counting is 650 points. Your final grades will be</w:t>
      </w:r>
      <w:r w:rsidR="0011115F">
        <w:rPr>
          <w:color w:val="000000"/>
          <w:sz w:val="24"/>
          <w:szCs w:val="24"/>
        </w:rPr>
        <w:t xml:space="preserve">: </w:t>
      </w:r>
    </w:p>
    <w:p w14:paraId="79882A80" w14:textId="65A24080" w:rsidR="0011115F" w:rsidRDefault="00360B0A" w:rsidP="001E14D2">
      <w:pP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if your total &gt; 580;</w:t>
      </w:r>
      <w:r w:rsidR="001111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 if your total &gt; 510;</w:t>
      </w:r>
      <w:r w:rsidR="001111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C if you total &gt; </w:t>
      </w:r>
      <w:r w:rsidR="0011115F">
        <w:rPr>
          <w:color w:val="000000"/>
          <w:sz w:val="24"/>
          <w:szCs w:val="24"/>
        </w:rPr>
        <w:t>540; D if your total &gt; 470; E if your total &lt; 470.</w:t>
      </w:r>
    </w:p>
    <w:p w14:paraId="513E27D0" w14:textId="77777777" w:rsidR="0011115F" w:rsidRPr="0011115F" w:rsidRDefault="0011115F" w:rsidP="0011115F">
      <w:pPr>
        <w:shd w:val="clear" w:color="auto" w:fill="FFFFFF"/>
        <w:spacing w:after="0" w:line="276" w:lineRule="auto"/>
        <w:rPr>
          <w:b/>
          <w:bCs/>
          <w:color w:val="000000"/>
          <w:sz w:val="28"/>
          <w:szCs w:val="28"/>
        </w:rPr>
      </w:pPr>
      <w:r w:rsidRPr="0011115F">
        <w:rPr>
          <w:b/>
          <w:bCs/>
          <w:color w:val="000000"/>
          <w:sz w:val="28"/>
          <w:szCs w:val="28"/>
        </w:rPr>
        <w:t>Calculator</w:t>
      </w:r>
    </w:p>
    <w:p w14:paraId="5968D06E" w14:textId="2C20CF1B" w:rsidR="00342EBE" w:rsidRPr="00D22617" w:rsidRDefault="0011115F" w:rsidP="00D22617">
      <w:pP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Graphic calculator is a useful tool for this class. All models are allowed in mid-terms and in the final exam</w:t>
      </w:r>
      <w:r w:rsidR="00D22617">
        <w:rPr>
          <w:color w:val="000000"/>
          <w:sz w:val="24"/>
          <w:szCs w:val="24"/>
        </w:rPr>
        <w:t>.</w:t>
      </w:r>
    </w:p>
    <w:p w14:paraId="1FBDB40A" w14:textId="517FBA74" w:rsidR="00691FEA" w:rsidRDefault="00D22617">
      <w:pPr>
        <w:ind w:left="720"/>
        <w:rPr>
          <w:color w:val="FF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</w:p>
    <w:p w14:paraId="621031E8" w14:textId="77777777" w:rsidR="00C277EE" w:rsidRDefault="00C277EE" w:rsidP="00C277EE">
      <w:pPr>
        <w:ind w:left="720"/>
        <w:rPr>
          <w:rStyle w:val="Heading2Char"/>
          <w:rFonts w:asciiTheme="minorHAnsi" w:hAnsiTheme="minorHAnsi" w:cstheme="minorHAnsi"/>
          <w:b/>
          <w:color w:val="auto"/>
        </w:rPr>
      </w:pPr>
    </w:p>
    <w:p w14:paraId="0F05D251" w14:textId="77777777" w:rsidR="00C277EE" w:rsidRDefault="00C277EE" w:rsidP="00C277EE">
      <w:pPr>
        <w:ind w:left="720"/>
        <w:rPr>
          <w:rStyle w:val="Heading2Char"/>
          <w:rFonts w:cstheme="minorHAnsi"/>
          <w:b/>
          <w:color w:val="auto"/>
        </w:rPr>
      </w:pPr>
    </w:p>
    <w:p w14:paraId="687850E2" w14:textId="77777777" w:rsidR="00C277EE" w:rsidRDefault="00C277EE" w:rsidP="00C277EE">
      <w:pPr>
        <w:ind w:left="720"/>
        <w:rPr>
          <w:rStyle w:val="Heading2Char"/>
          <w:rFonts w:cstheme="minorHAnsi"/>
          <w:b/>
          <w:color w:val="auto"/>
        </w:rPr>
      </w:pPr>
    </w:p>
    <w:p w14:paraId="6944FEA6" w14:textId="72D7625F" w:rsidR="00C277EE" w:rsidRDefault="00C277EE" w:rsidP="00C277EE">
      <w:pPr>
        <w:ind w:left="720"/>
        <w:rPr>
          <w:b/>
          <w:bCs/>
          <w:sz w:val="24"/>
          <w:szCs w:val="24"/>
        </w:rPr>
      </w:pPr>
      <w:r>
        <w:rPr>
          <w:rStyle w:val="Heading2Char"/>
          <w:rFonts w:asciiTheme="minorHAnsi" w:hAnsiTheme="minorHAnsi" w:cstheme="minorHAnsi"/>
          <w:b/>
          <w:color w:val="auto"/>
        </w:rPr>
        <w:t xml:space="preserve">           </w:t>
      </w:r>
      <w:r w:rsidR="00244F3F">
        <w:rPr>
          <w:rStyle w:val="Heading2Char"/>
          <w:rFonts w:asciiTheme="minorHAnsi" w:hAnsiTheme="minorHAnsi" w:cstheme="minorHAnsi"/>
          <w:b/>
          <w:color w:val="auto"/>
        </w:rPr>
        <w:t xml:space="preserve">      </w:t>
      </w:r>
      <w:r>
        <w:rPr>
          <w:rStyle w:val="Heading2Char"/>
          <w:rFonts w:asciiTheme="minorHAnsi" w:hAnsiTheme="minorHAnsi" w:cstheme="minorHAnsi"/>
          <w:b/>
          <w:color w:val="auto"/>
        </w:rPr>
        <w:t xml:space="preserve">    </w:t>
      </w:r>
      <w:r w:rsidR="00835FB4" w:rsidRPr="00244F3F">
        <w:rPr>
          <w:rStyle w:val="Heading2Char"/>
          <w:rFonts w:asciiTheme="minorHAnsi" w:hAnsiTheme="minorHAnsi" w:cstheme="minorHAnsi"/>
          <w:b/>
          <w:color w:val="00B050"/>
        </w:rPr>
        <w:t xml:space="preserve"> </w:t>
      </w:r>
      <w:r w:rsidRPr="00244F3F">
        <w:rPr>
          <w:b/>
          <w:bCs/>
          <w:color w:val="00B050"/>
          <w:sz w:val="24"/>
          <w:szCs w:val="24"/>
        </w:rPr>
        <w:t>Tentative Daily Scheduled Topics/Activities- Spring 2022</w:t>
      </w:r>
    </w:p>
    <w:p w14:paraId="74363615" w14:textId="77777777" w:rsidR="00C277EE" w:rsidRDefault="00C277EE" w:rsidP="00C277EE">
      <w:pPr>
        <w:ind w:left="720"/>
        <w:rPr>
          <w:b/>
          <w:bCs/>
          <w:sz w:val="24"/>
          <w:szCs w:val="24"/>
        </w:rPr>
      </w:pPr>
    </w:p>
    <w:tbl>
      <w:tblPr>
        <w:tblW w:w="10160" w:type="dxa"/>
        <w:tblLook w:val="04A0" w:firstRow="1" w:lastRow="0" w:firstColumn="1" w:lastColumn="0" w:noHBand="0" w:noVBand="1"/>
      </w:tblPr>
      <w:tblGrid>
        <w:gridCol w:w="826"/>
        <w:gridCol w:w="503"/>
        <w:gridCol w:w="501"/>
        <w:gridCol w:w="955"/>
        <w:gridCol w:w="4675"/>
        <w:gridCol w:w="2700"/>
      </w:tblGrid>
      <w:tr w:rsidR="00C277EE" w14:paraId="50DE13D0" w14:textId="77777777" w:rsidTr="00C277EE">
        <w:trPr>
          <w:trHeight w:val="29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16EA229D" w14:textId="77777777" w:rsidR="00C277EE" w:rsidRDefault="00C2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Month</w:t>
            </w:r>
          </w:p>
        </w:tc>
        <w:tc>
          <w:tcPr>
            <w:tcW w:w="50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2F3EA1A0" w14:textId="77777777" w:rsidR="00C277EE" w:rsidRDefault="00C277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10CB40A2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607B4198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Section</w:t>
            </w:r>
          </w:p>
        </w:tc>
        <w:tc>
          <w:tcPr>
            <w:tcW w:w="467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73904DA4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Topics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01FF7C3A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Assessments</w:t>
            </w:r>
          </w:p>
        </w:tc>
      </w:tr>
      <w:tr w:rsidR="00C277EE" w14:paraId="0C6C45C4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AE97A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Jan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CBE223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AF1316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7BF993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225A49" w14:textId="77777777" w:rsidR="00C277EE" w:rsidRDefault="00C2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Intro, 13.1-Displacement Vectors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EE9336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77EE" w14:paraId="2E931556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D173E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317159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D65CA4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ACDC56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DCA80" w14:textId="77777777" w:rsidR="00C277EE" w:rsidRDefault="00C2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13.1-Displacement Vectors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9E62B2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77EE" w14:paraId="0BCFB3D2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652B1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BF30F6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C60CFB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ECDB31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1B0C1" w14:textId="77777777" w:rsidR="00C277EE" w:rsidRDefault="00C2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06C0AB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77EE" w14:paraId="76A93FDD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2365D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5C54AB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28F783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AC6329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64FE6D" w14:textId="77777777" w:rsidR="00C277EE" w:rsidRDefault="00C2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</w:rPr>
              <w:t>Martin Luther King Jr Holiday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816FF7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77EE" w14:paraId="64FC4910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407DB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AE3F16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B729B9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C88C6D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13.2,13.3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012EE" w14:textId="77777777" w:rsidR="00C277EE" w:rsidRDefault="00C2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13.2-Vectors in General, 13.3-The Dot Product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A30C6E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77EE" w14:paraId="20CB8E44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BD609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9EEE56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2A35A1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5839E8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B239A5" w14:textId="77777777" w:rsidR="00C277EE" w:rsidRDefault="00C2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13.3-The Dot Product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5A49E8" w14:textId="2B62A86D" w:rsidR="00C277EE" w:rsidRDefault="00C2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</w:rPr>
              <w:t xml:space="preserve"> </w:t>
            </w:r>
          </w:p>
        </w:tc>
      </w:tr>
      <w:tr w:rsidR="00C277EE" w14:paraId="6ECC7DB8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D9A8C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BED083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5221C1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E5E617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B8FFA8" w14:textId="77777777" w:rsidR="00C277EE" w:rsidRDefault="00C2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Problem session/Catch-up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34C140" w14:textId="0421E40D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  <w:t xml:space="preserve"> </w:t>
            </w:r>
          </w:p>
        </w:tc>
      </w:tr>
      <w:tr w:rsidR="00C277EE" w14:paraId="2A68AAD9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FEE1C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5E8229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B43E80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CEAC03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9BE11" w14:textId="77777777" w:rsidR="00C277EE" w:rsidRDefault="00C2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D56E3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277EE" w14:paraId="0B5C58C0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F1E80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F1DBE9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8E3117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FE2915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AC96B" w14:textId="77777777" w:rsidR="00C277EE" w:rsidRDefault="00C2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13.4- The cross Product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8DEFF4" w14:textId="6C445AAF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  <w:t>Quiz 1 </w:t>
            </w:r>
          </w:p>
        </w:tc>
      </w:tr>
      <w:tr w:rsidR="00C277EE" w14:paraId="694F9811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56875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453EDF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89E047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6DF9E1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1810C5" w14:textId="77777777" w:rsidR="00C277EE" w:rsidRDefault="00C2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12.1- Functions of two variables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481BD9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</w:rPr>
              <w:t xml:space="preserve">Last day to drop </w:t>
            </w:r>
          </w:p>
        </w:tc>
      </w:tr>
      <w:tr w:rsidR="00C277EE" w14:paraId="7CA4B5F6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9A3B6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5A474D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6E01B4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444117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81DC02" w14:textId="77777777" w:rsidR="00C277EE" w:rsidRDefault="00C2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12.2-Graphs and Surfaces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20B98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277EE" w14:paraId="0A166BBE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59D72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D5FAA6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FDA325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68B169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6AE370" w14:textId="77777777" w:rsidR="00C277EE" w:rsidRDefault="00C2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Problem session/Catch-up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A3EE72" w14:textId="64319A2F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  <w:t xml:space="preserve"> </w:t>
            </w:r>
          </w:p>
        </w:tc>
      </w:tr>
      <w:tr w:rsidR="00C277EE" w14:paraId="4EFFFDAD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00EA6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AEB9BD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1873C8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1E9D9D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9187B2" w14:textId="77777777" w:rsidR="00C277EE" w:rsidRDefault="00C2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0F9494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  <w:t> </w:t>
            </w:r>
          </w:p>
        </w:tc>
      </w:tr>
      <w:tr w:rsidR="00C277EE" w14:paraId="527BBB1F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3B36F" w14:textId="77777777" w:rsidR="00C277EE" w:rsidRDefault="00C277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F77E26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AF1C99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E8D42D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20B4D6" w14:textId="77777777" w:rsidR="00C277EE" w:rsidRDefault="00C2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12.3-Contour Diagrams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C66491" w14:textId="4B437F91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  <w:t>Quiz 2 </w:t>
            </w:r>
          </w:p>
        </w:tc>
      </w:tr>
      <w:tr w:rsidR="00C277EE" w14:paraId="5B3F3F25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66B2D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Feb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0A922A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960FA0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E25A13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A64292" w14:textId="77777777" w:rsidR="00C277EE" w:rsidRDefault="00C2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12.4-Linear Functions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4D9AB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277EE" w14:paraId="2FBCFA17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65BFD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E3C1D2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8F3EA7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634A55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278B87" w14:textId="77777777" w:rsidR="00C277EE" w:rsidRDefault="00C2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12.5-Functions of Three Variables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207C0D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  <w:t> </w:t>
            </w:r>
          </w:p>
        </w:tc>
      </w:tr>
      <w:tr w:rsidR="00C277EE" w14:paraId="182D36F4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30E88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E170DD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B3B910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CF4812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0CA94B" w14:textId="77777777" w:rsidR="00C277EE" w:rsidRDefault="00C2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Problem session/Catch-up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C7520D" w14:textId="443C6DB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  <w:t xml:space="preserve"> </w:t>
            </w:r>
          </w:p>
        </w:tc>
      </w:tr>
      <w:tr w:rsidR="00C277EE" w14:paraId="4DE11B2A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1E27E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7AC9EC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A14DE1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35A75A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1EFD9" w14:textId="77777777" w:rsidR="00C277EE" w:rsidRDefault="00C2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3B54F7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  <w:t> </w:t>
            </w:r>
          </w:p>
        </w:tc>
      </w:tr>
      <w:tr w:rsidR="00C277EE" w14:paraId="3B80A313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BF765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AEAF10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7EDCB0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E55103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1AA58" w14:textId="77777777" w:rsidR="00C277EE" w:rsidRDefault="00C2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14.1-The Partial Derivative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D0CC09" w14:textId="357B45DC" w:rsidR="00C277EE" w:rsidRPr="00C277EE" w:rsidRDefault="00C2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18"/>
                <w:szCs w:val="18"/>
              </w:rPr>
            </w:pPr>
            <w:r w:rsidRPr="00C277E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          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     </w:t>
            </w:r>
            <w:r w:rsidRPr="00C277E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  <w:t>Quiz 3 </w:t>
            </w:r>
            <w:r w:rsidRPr="00C277E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C277EE" w14:paraId="4B3E6AC2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CDF40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0D81CE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39705C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985FED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A4CD28" w14:textId="77777777" w:rsidR="00C277EE" w:rsidRDefault="00C2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14.2-Computing Partial Derivatives Analytically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F4B01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277EE" w14:paraId="11F521A7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26939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DB73E4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F9D6E8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B65D79" w14:textId="73232356" w:rsidR="00C277EE" w:rsidRDefault="00A6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14.3</w:t>
            </w:r>
            <w:r w:rsidR="00C27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CA09B" w14:textId="7AB128B3" w:rsidR="00C277EE" w:rsidRDefault="00C2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14.3-Local Linearity &amp; Differentials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1A363F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  <w:t> </w:t>
            </w:r>
          </w:p>
        </w:tc>
      </w:tr>
      <w:tr w:rsidR="00C277EE" w14:paraId="35202985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8B619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0E99ED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33DF75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10547C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85EFBC" w14:textId="1BFF9C3C" w:rsidR="00C277EE" w:rsidRDefault="00C2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Problem session/Catch-up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4B0592" w14:textId="57C339A6" w:rsidR="00C277EE" w:rsidRDefault="00C277EE" w:rsidP="00C2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C277EE" w14:paraId="282BBFD6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59987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3F8B16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C7A9EE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EC841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559AE" w14:textId="77777777" w:rsidR="00C277EE" w:rsidRDefault="00C2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AE298C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  <w:t> </w:t>
            </w:r>
          </w:p>
        </w:tc>
      </w:tr>
      <w:tr w:rsidR="00C277EE" w14:paraId="3CDD2FBC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B3B8D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D85CA5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6730A1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C19916" w14:textId="6F6D945E" w:rsidR="00C277EE" w:rsidRDefault="00C277EE" w:rsidP="00A6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A9991" w14:textId="61FB12FE" w:rsidR="00C277EE" w:rsidRDefault="00A6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Test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  <w:t xml:space="preserve">  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820879" w14:textId="778774FC" w:rsidR="00C277EE" w:rsidRDefault="00C277EE" w:rsidP="00C2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Test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  <w:t xml:space="preserve">   </w:t>
            </w:r>
          </w:p>
        </w:tc>
      </w:tr>
      <w:tr w:rsidR="00C277EE" w14:paraId="2C5A4A45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D01C3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B94DBD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E81279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195206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C6E26" w14:textId="77777777" w:rsidR="00C277EE" w:rsidRDefault="00C2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14.4-Gradients &amp; Directional Derivatives in the Plane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A639A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277EE" w14:paraId="50BE2359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00A84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002E71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025946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27C36D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0DCC7" w14:textId="77777777" w:rsidR="00C277EE" w:rsidRDefault="00C2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14.5- Gradients &amp; Directional Derivatives in space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A29045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  <w:t> </w:t>
            </w:r>
          </w:p>
        </w:tc>
      </w:tr>
      <w:tr w:rsidR="00C277EE" w14:paraId="2172AB17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EDB69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1408F6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A89997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18EFA0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ADA8B1" w14:textId="77777777" w:rsidR="00C277EE" w:rsidRDefault="00C2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Problem session/ catch up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2D406E" w14:textId="3F54A41E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</w:pPr>
          </w:p>
        </w:tc>
      </w:tr>
      <w:tr w:rsidR="00C277EE" w14:paraId="1BF26455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A58D7" w14:textId="77777777" w:rsidR="00C277EE" w:rsidRDefault="00C2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CEFC28" w14:textId="77777777" w:rsidR="00C277EE" w:rsidRDefault="00C2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AC7262" w14:textId="77777777" w:rsidR="00C277EE" w:rsidRDefault="00C2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CEA00" w14:textId="77777777" w:rsidR="00C277EE" w:rsidRDefault="00C2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9D804" w14:textId="77777777" w:rsidR="00C277EE" w:rsidRDefault="00C2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00FF60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  <w:t> </w:t>
            </w:r>
          </w:p>
        </w:tc>
      </w:tr>
      <w:tr w:rsidR="00C277EE" w14:paraId="24199821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FCC4C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4D5B06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A9BFBB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2D5EDF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9D6741" w14:textId="77777777" w:rsidR="00C277EE" w:rsidRDefault="00C2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14.6-The Chain Rule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8F0513" w14:textId="4AB08697" w:rsidR="00C277EE" w:rsidRDefault="00C277EE" w:rsidP="00C2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  <w:t xml:space="preserve">              Quiz 4</w:t>
            </w:r>
          </w:p>
        </w:tc>
      </w:tr>
      <w:tr w:rsidR="00C277EE" w14:paraId="508A535F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DDEF7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8F6D51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61901E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E2CAFB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91D13A" w14:textId="77777777" w:rsidR="00C277EE" w:rsidRDefault="00C2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14.7-Second-Order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Partial  Derivatives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49A4E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277EE" w14:paraId="45D6DF7D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D5314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5911DD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0F1ED6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1E9929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6942F" w14:textId="77777777" w:rsidR="00C277EE" w:rsidRDefault="00C2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16.1-The Definite Integral of a Function of Two Variables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CFA431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  <w:t> </w:t>
            </w:r>
          </w:p>
        </w:tc>
      </w:tr>
      <w:tr w:rsidR="00C277EE" w14:paraId="25A074BA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89B65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7E5B7D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88B688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CF5D70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409051" w14:textId="77777777" w:rsidR="00C277EE" w:rsidRDefault="00C2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Problem session/ catch up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ED4C5D" w14:textId="270ACB43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</w:pPr>
          </w:p>
        </w:tc>
      </w:tr>
      <w:tr w:rsidR="00C277EE" w14:paraId="0A012741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ADB3D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A97A92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CFEA7C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6380C5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FEAB9" w14:textId="77777777" w:rsidR="00C277EE" w:rsidRDefault="00C2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EC76ED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  <w:t> </w:t>
            </w:r>
          </w:p>
        </w:tc>
      </w:tr>
      <w:tr w:rsidR="00C277EE" w14:paraId="3EA50C4A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B9352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Mar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5F9F29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69B0B9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AD9854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B9904E" w14:textId="77777777" w:rsidR="00C277EE" w:rsidRDefault="00C2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16.2-Iterated Integrals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E1C63F" w14:textId="6ACCC207" w:rsidR="00C277EE" w:rsidRDefault="00C277EE" w:rsidP="00C2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  <w:t xml:space="preserve">               Quiz 5 </w:t>
            </w:r>
          </w:p>
        </w:tc>
      </w:tr>
      <w:tr w:rsidR="00C277EE" w14:paraId="3BBC02A9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5508B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7FC048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00778E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F73D8E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1488D" w14:textId="77777777" w:rsidR="00C277EE" w:rsidRDefault="00C2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16.3-Triple Integrals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92C80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277EE" w14:paraId="7E3D7EF3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EE476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4F5F41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061908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FB0844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91A07" w14:textId="77777777" w:rsidR="00C277EE" w:rsidRDefault="00C2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16.4-Double Integrals in Polar Coordinates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E86C2A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  <w:t> </w:t>
            </w:r>
          </w:p>
        </w:tc>
      </w:tr>
      <w:tr w:rsidR="00C277EE" w14:paraId="31F85AA8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C3B0C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B1FE1F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6EBF09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A37297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6FFF26" w14:textId="77777777" w:rsidR="00C277EE" w:rsidRDefault="00C2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Problem session/ catch up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9C04B0" w14:textId="3EB5A429" w:rsidR="00C277EE" w:rsidRDefault="00C277EE" w:rsidP="00C2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</w:pPr>
          </w:p>
        </w:tc>
      </w:tr>
      <w:tr w:rsidR="00C277EE" w14:paraId="33AE04FF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A9B5A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E687A3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EE5E0B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9AA012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B7E5F" w14:textId="77777777" w:rsidR="00C277EE" w:rsidRDefault="00C2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2BE651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  <w:t> </w:t>
            </w:r>
          </w:p>
        </w:tc>
      </w:tr>
      <w:tr w:rsidR="00C277EE" w14:paraId="467FF7F9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28454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9B4E41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15CEE1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AE8194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ADDDB5" w14:textId="77777777" w:rsidR="00C277EE" w:rsidRDefault="00C2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16.5-Integrals in Cylindrical &amp; Spherical Coordinates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1F6BE1" w14:textId="2BAB0B06" w:rsidR="00C277EE" w:rsidRDefault="00C277EE" w:rsidP="00C2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  <w:t xml:space="preserve">              Quiz 6 </w:t>
            </w:r>
          </w:p>
        </w:tc>
      </w:tr>
      <w:tr w:rsidR="00C277EE" w14:paraId="4A7075A4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8E84B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D4611D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9E3D2B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9D9E31" w14:textId="48296834" w:rsidR="00C277EE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17.1</w:t>
            </w:r>
            <w:r w:rsidR="00C27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CABC81" w14:textId="77777777" w:rsidR="00C277EE" w:rsidRDefault="00C2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17.1-Parametric Curves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E809F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277EE" w14:paraId="5DC1D7F2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DE101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8DC7B1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32B375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1B6766" w14:textId="3CE12B0C" w:rsidR="00C277EE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17.1</w:t>
            </w:r>
            <w:r w:rsidR="00C27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5A6A01" w14:textId="412D7EE8" w:rsidR="00C277EE" w:rsidRDefault="00852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17.1-Parametric Curves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A179CF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  <w:t> </w:t>
            </w:r>
          </w:p>
        </w:tc>
      </w:tr>
      <w:tr w:rsidR="00C277EE" w14:paraId="363B47B3" w14:textId="77777777" w:rsidTr="00852ABD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64FE7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B44DD2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1A69B2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55CDF9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CB8A1E" w14:textId="469F3001" w:rsidR="00C277EE" w:rsidRDefault="00C2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7E97BD" w14:textId="45552F99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C277EE" w14:paraId="48942FC2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A5B8C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D6C235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E53582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42964A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8C7B75" w14:textId="77777777" w:rsidR="00C277EE" w:rsidRDefault="00C2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692AE4" w14:textId="77777777" w:rsidR="00C277EE" w:rsidRDefault="00C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  <w:t> </w:t>
            </w:r>
          </w:p>
        </w:tc>
      </w:tr>
      <w:tr w:rsidR="00852ABD" w14:paraId="519AA7BA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90754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9B2A43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B112DA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2CE5C0" w14:textId="0FC87199" w:rsidR="00852ABD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76C534" w14:textId="0237B7C0" w:rsidR="00852ABD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Test 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781630" w14:textId="700FC7E9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Test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  <w:t> </w:t>
            </w:r>
          </w:p>
        </w:tc>
      </w:tr>
      <w:tr w:rsidR="00852ABD" w14:paraId="02FAEE40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17AE4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743B04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08FF83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3F367C" w14:textId="27963E9C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19EA1E" w14:textId="4836C299" w:rsidR="00852ABD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17.2-Motion, Velocity, &amp;Acceleration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76E25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52ABD" w14:paraId="077D3F8C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2CA3D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6580D1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0BD007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38915B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2D30B8" w14:textId="77777777" w:rsidR="00852ABD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17.2-Motion, Velocity, &amp;Acceleration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B2C274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  <w:t> </w:t>
            </w:r>
          </w:p>
        </w:tc>
      </w:tr>
      <w:tr w:rsidR="00852ABD" w14:paraId="69947E5E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B9C0C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9E6F6B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254DD6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27EF26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0E4791" w14:textId="77777777" w:rsidR="00852ABD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Problem session/ catch up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DC5972" w14:textId="227BC32B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</w:pPr>
          </w:p>
        </w:tc>
      </w:tr>
      <w:tr w:rsidR="00852ABD" w14:paraId="3864B779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0D8C2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484094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E226C9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F6DB20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412DA5" w14:textId="77777777" w:rsidR="00852ABD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80F6AB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  <w:t> </w:t>
            </w:r>
          </w:p>
        </w:tc>
      </w:tr>
      <w:tr w:rsidR="00852ABD" w14:paraId="3BCC75E2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F7646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C922B0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4489CF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67BC2B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A7BBD" w14:textId="77777777" w:rsidR="00852ABD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17.3-Vector Fields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59CB64" w14:textId="1513D9C4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  <w:t>Quiz 7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  <w:t> </w:t>
            </w:r>
          </w:p>
        </w:tc>
      </w:tr>
      <w:tr w:rsidR="00852ABD" w14:paraId="75B91203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32982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EC21DE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DBF99F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041689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E17470" w14:textId="77777777" w:rsidR="00852ABD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18.1-The Idea of a Line Integral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3CD165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  <w:t> </w:t>
            </w:r>
          </w:p>
        </w:tc>
      </w:tr>
      <w:tr w:rsidR="00852ABD" w14:paraId="50550741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501A3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4CB07D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1BA94A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3A5BB7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DD6188" w14:textId="77777777" w:rsidR="00852ABD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18.1-The Idea of a Line Integral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F38761" w14:textId="77777777" w:rsidR="00852ABD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</w:rPr>
              <w:t>Last day to file for GRO</w:t>
            </w:r>
          </w:p>
        </w:tc>
      </w:tr>
      <w:tr w:rsidR="00852ABD" w14:paraId="7E8FA4EA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415CA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C4C3AB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93566F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79599" w14:textId="77777777" w:rsidR="00852ABD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E2EE0B" w14:textId="77777777" w:rsidR="00852ABD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Problem session/ catch up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D2DF35" w14:textId="5932B29E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</w:pPr>
          </w:p>
        </w:tc>
      </w:tr>
      <w:tr w:rsidR="00852ABD" w14:paraId="1D2AC211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69B8B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7A0B1F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09861E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6B0F47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60397" w14:textId="77777777" w:rsidR="00852ABD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3487CF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  <w:t> </w:t>
            </w:r>
          </w:p>
        </w:tc>
      </w:tr>
      <w:tr w:rsidR="00852ABD" w14:paraId="0F48DCB8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3C951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2ED24F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470F24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1CCE65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6A4F9" w14:textId="77777777" w:rsidR="00852ABD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18.2-Computing Integrals over Parameterized Curves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93CBB6" w14:textId="64AB46DD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  <w:t>Quiz 8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  <w:t> </w:t>
            </w:r>
          </w:p>
        </w:tc>
      </w:tr>
      <w:tr w:rsidR="00852ABD" w14:paraId="66E3BAF2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83B28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127633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4D685B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A93F20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7A72F" w14:textId="77777777" w:rsidR="00852ABD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18.3-Gradient Fields &amp; Path Independent Fields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0599F5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</w:rPr>
              <w:t>Last Day to withdraw</w:t>
            </w:r>
          </w:p>
        </w:tc>
      </w:tr>
      <w:tr w:rsidR="00852ABD" w14:paraId="0EA356D8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7D657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36AE2E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C50E19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BACACB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2B560" w14:textId="77777777" w:rsidR="00852ABD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18.4-Path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Idependent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Vector Fields &amp; Green’s Theorem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4DF5F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52ABD" w14:paraId="5DA6AA4C" w14:textId="77777777" w:rsidTr="00852ABD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7460E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Apr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5759A8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176250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23808F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07E48F" w14:textId="77777777" w:rsidR="00852ABD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Problem session/ catch up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D83078" w14:textId="25340636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</w:pPr>
          </w:p>
        </w:tc>
      </w:tr>
      <w:tr w:rsidR="00852ABD" w14:paraId="4E35131F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00E82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997674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622930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D309C1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9F97F" w14:textId="77777777" w:rsidR="00852ABD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554272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  <w:t> </w:t>
            </w:r>
          </w:p>
        </w:tc>
      </w:tr>
      <w:tr w:rsidR="00852ABD" w14:paraId="7BAE01B1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B66EC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1863B2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B57616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7FFC57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0060FC" w14:textId="77777777" w:rsidR="00852ABD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18.4-Path dependent Vector Fields &amp; Green’s Theorem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95730D" w14:textId="561A37AD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  <w:t>Quiz 9</w:t>
            </w:r>
          </w:p>
        </w:tc>
      </w:tr>
      <w:tr w:rsidR="00852ABD" w14:paraId="5685CFFC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3D604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B634E4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17D5B6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6E7A83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5ED3CD" w14:textId="77777777" w:rsidR="00852ABD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19.1-The Idea of Flux Integrals,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F01BA4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  <w:t> </w:t>
            </w:r>
          </w:p>
        </w:tc>
      </w:tr>
      <w:tr w:rsidR="00852ABD" w14:paraId="07CBF58A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8C9DD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B522E4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08451E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5063E6" w14:textId="1BA0B988" w:rsidR="00852ABD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19.2 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5136C" w14:textId="51624B4D" w:rsidR="00852ABD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19.2 Flux Integrals for Graphs, Cylinders, &amp; Spheres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6D7CC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52ABD" w14:paraId="1A9E5C76" w14:textId="77777777" w:rsidTr="00852ABD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76D06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3E5A5D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1DA428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2F94D6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6D846B" w14:textId="5CC383D9" w:rsidR="00852ABD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7E034C" w14:textId="0784468E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2ABD" w14:paraId="10CF6C76" w14:textId="77777777" w:rsidTr="00C277EE">
        <w:trPr>
          <w:trHeight w:val="5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DD995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A1043D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2C9391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2601CF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03DC4" w14:textId="77777777" w:rsidR="00852ABD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EE3A54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  <w:t> </w:t>
            </w:r>
          </w:p>
        </w:tc>
      </w:tr>
      <w:tr w:rsidR="00852ABD" w14:paraId="18DA244B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0B25A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46E51C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D048C7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84C4EB" w14:textId="003174F1" w:rsidR="00852ABD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36846" w14:textId="0094C02D" w:rsidR="00852ABD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Test 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443DC4" w14:textId="32ABD725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Test 3</w:t>
            </w:r>
          </w:p>
        </w:tc>
      </w:tr>
      <w:tr w:rsidR="00852ABD" w14:paraId="6057C8AC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F1669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FB605B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AC7553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1DCB24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703AF" w14:textId="77777777" w:rsidR="00852ABD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19.2 Flux Integrals for Graphs, Cylinders, &amp; Spheres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254816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  <w:t> </w:t>
            </w:r>
          </w:p>
        </w:tc>
      </w:tr>
      <w:tr w:rsidR="00852ABD" w14:paraId="7ED1A585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A59DC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160B8F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C66776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7BCCAC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79BCE" w14:textId="77777777" w:rsidR="00852ABD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19.3-The Divergence of a Vector Field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11CF5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52ABD" w14:paraId="5347F22B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7ED74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ED6B02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2F0CD5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0C30CE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B9181D" w14:textId="77777777" w:rsidR="00852ABD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Problem session/ catch up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DF031A" w14:textId="6EE36F40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</w:pPr>
          </w:p>
        </w:tc>
      </w:tr>
      <w:tr w:rsidR="00852ABD" w14:paraId="58BB483D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23264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F3E6D7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EBAF02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A59E97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1EFE8" w14:textId="77777777" w:rsidR="00852ABD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1D6416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  <w:t> </w:t>
            </w:r>
          </w:p>
        </w:tc>
      </w:tr>
      <w:tr w:rsidR="00852ABD" w14:paraId="6B9B7E5A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F25ED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EEBFCD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40F8FC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9CA966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B7D54" w14:textId="77777777" w:rsidR="00852ABD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19.4 The Divergence Theorem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A3E019" w14:textId="7312EB05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  <w:t>Quiz 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  <w:t> </w:t>
            </w:r>
          </w:p>
        </w:tc>
      </w:tr>
      <w:tr w:rsidR="00852ABD" w14:paraId="70318936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B2E84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44667B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1C3F13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AC6CD4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7F24E" w14:textId="77777777" w:rsidR="00852ABD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19.4 The Divergence Theorem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778CC1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  <w:t> </w:t>
            </w:r>
          </w:p>
        </w:tc>
      </w:tr>
      <w:tr w:rsidR="00852ABD" w14:paraId="025E1ED0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9D4E1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1883BE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82FF38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5D01A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8D373B" w14:textId="77777777" w:rsidR="00852ABD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20.1-The Curl of a Vector Field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8CBEB4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  <w:t> </w:t>
            </w:r>
          </w:p>
        </w:tc>
      </w:tr>
      <w:tr w:rsidR="00852ABD" w14:paraId="6EEEA2C1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0C4BC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1862D3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94133E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2FC26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03AB7" w14:textId="77777777" w:rsidR="00852ABD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Problem session/ catch up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592A29" w14:textId="748EC630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</w:pPr>
          </w:p>
        </w:tc>
      </w:tr>
      <w:tr w:rsidR="00852ABD" w14:paraId="49237ABE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14:paraId="53E6C80A" w14:textId="77777777" w:rsidR="00852ABD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950046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3852B4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C96BA1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2C7B9" w14:textId="77777777" w:rsidR="00852ABD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24BB94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  <w:t> </w:t>
            </w:r>
          </w:p>
        </w:tc>
      </w:tr>
      <w:tr w:rsidR="00852ABD" w14:paraId="7C83E16F" w14:textId="77777777" w:rsidTr="00C277EE">
        <w:trPr>
          <w:trHeight w:val="463"/>
        </w:trPr>
        <w:tc>
          <w:tcPr>
            <w:tcW w:w="8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8944D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CE408A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8EBDA2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0DBEFA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644F77" w14:textId="77777777" w:rsidR="00852ABD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20.2-Stoke’s Theorem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496F7C" w14:textId="14DDBBDB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  <w:t>Quiz 11</w:t>
            </w:r>
          </w:p>
        </w:tc>
      </w:tr>
      <w:tr w:rsidR="00852ABD" w14:paraId="10125092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C4A3F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693484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109FCA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CF018A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7B0066" w14:textId="77777777" w:rsidR="00852ABD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20.2-Stoke’s Theorem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CB06DE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  <w:t> </w:t>
            </w:r>
          </w:p>
        </w:tc>
      </w:tr>
      <w:tr w:rsidR="00852ABD" w14:paraId="1804C5F7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9A651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5E2A85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9219E3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F8171F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BCB44" w14:textId="77777777" w:rsidR="00852ABD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15.1-Critical Points: Local Extrema &amp; Saddle Points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1C2BA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52ABD" w14:paraId="6CDDE2B1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B40DE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64379A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B5D633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E758C4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4522F4" w14:textId="77777777" w:rsidR="00852ABD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Problem session/ catch up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5ADCFB" w14:textId="350CF5AD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75B5"/>
                <w:sz w:val="18"/>
                <w:szCs w:val="18"/>
              </w:rPr>
            </w:pPr>
          </w:p>
        </w:tc>
      </w:tr>
      <w:tr w:rsidR="00852ABD" w14:paraId="00121374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E9C4F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CF4DDA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EA8527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0304A8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6728E" w14:textId="77777777" w:rsidR="00852ABD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F57D0A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52ABD" w14:paraId="299DA135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0F5CC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May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6276D6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75F484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3240B3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8D735" w14:textId="77777777" w:rsidR="00852ABD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15.1-Critical Points: Local Extrema &amp; Saddle Points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9517B3" w14:textId="77777777" w:rsidR="00852ABD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52ABD" w14:paraId="3F74E185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E4A31" w14:textId="77777777" w:rsidR="00852ABD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B10EC5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9074A8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D829C0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C660A0" w14:textId="77777777" w:rsidR="00852ABD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Review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75A49C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52ABD" w14:paraId="62586686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C7A4C" w14:textId="77777777" w:rsidR="00852ABD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EC53F4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5DA722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E1BEFB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68984D" w14:textId="77777777" w:rsidR="00852ABD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Review-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</w:rPr>
              <w:t>Last Day of class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A771C8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52ABD" w14:paraId="7D3CC7AA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204E8" w14:textId="77777777" w:rsidR="00852ABD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633D80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3B5634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66E8B9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FAE743" w14:textId="77777777" w:rsidR="00852ABD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</w:rPr>
              <w:t>Reading day-No Class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86B81B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52ABD" w14:paraId="71D7A506" w14:textId="77777777" w:rsidTr="00C277EE">
        <w:trPr>
          <w:trHeight w:val="46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1FC4B90C" w14:textId="77777777" w:rsidR="00852ABD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FBD79A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8B0B68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0141742B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251DD" w14:textId="08745D57" w:rsidR="00852ABD" w:rsidRDefault="00852ABD" w:rsidP="00852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Final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Exam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comprehensive-Chapters 12-20)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B66A0" w14:textId="77777777" w:rsidR="00852ABD" w:rsidRDefault="00852ABD" w:rsidP="0085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Final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Exam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1-3pm)</w:t>
            </w:r>
          </w:p>
        </w:tc>
      </w:tr>
    </w:tbl>
    <w:p w14:paraId="78E2C28C" w14:textId="77777777" w:rsidR="00C277EE" w:rsidRDefault="00C277EE" w:rsidP="00C277EE">
      <w:pPr>
        <w:ind w:left="720"/>
        <w:rPr>
          <w:rFonts w:eastAsiaTheme="minorHAnsi"/>
          <w:color w:val="FF0000"/>
        </w:rPr>
      </w:pPr>
    </w:p>
    <w:p w14:paraId="5A7AE30E" w14:textId="2E4E804D" w:rsidR="00D22617" w:rsidRDefault="00D22617" w:rsidP="00D22617">
      <w:pPr>
        <w:ind w:left="720"/>
        <w:rPr>
          <w:rStyle w:val="Heading2Char"/>
          <w:rFonts w:asciiTheme="minorHAnsi" w:hAnsiTheme="minorHAnsi" w:cstheme="minorHAnsi"/>
          <w:b/>
          <w:color w:val="auto"/>
        </w:rPr>
      </w:pPr>
    </w:p>
    <w:p w14:paraId="49D6CCAC" w14:textId="6A0594DB" w:rsidR="00D22617" w:rsidRDefault="00D22617" w:rsidP="00D22617">
      <w:pPr>
        <w:ind w:left="720"/>
        <w:rPr>
          <w:rStyle w:val="Heading2Char"/>
          <w:rFonts w:cstheme="minorHAnsi"/>
          <w:b/>
          <w:color w:val="auto"/>
        </w:rPr>
      </w:pPr>
    </w:p>
    <w:p w14:paraId="732C7C48" w14:textId="0CA8D77C" w:rsidR="00C277EE" w:rsidRDefault="00C277EE" w:rsidP="00D22617">
      <w:pPr>
        <w:ind w:left="720"/>
        <w:rPr>
          <w:rStyle w:val="Heading2Char"/>
          <w:rFonts w:cstheme="minorHAnsi"/>
          <w:b/>
          <w:color w:val="auto"/>
        </w:rPr>
      </w:pPr>
    </w:p>
    <w:sectPr w:rsidR="00C277EE">
      <w:pgSz w:w="12240" w:h="15840"/>
      <w:pgMar w:top="1008" w:right="1008" w:bottom="864" w:left="100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1341B"/>
    <w:multiLevelType w:val="hybridMultilevel"/>
    <w:tmpl w:val="6C30FC3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7693AD2"/>
    <w:multiLevelType w:val="multilevel"/>
    <w:tmpl w:val="81A640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A3A4831"/>
    <w:multiLevelType w:val="hybridMultilevel"/>
    <w:tmpl w:val="99B2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B463C"/>
    <w:multiLevelType w:val="hybridMultilevel"/>
    <w:tmpl w:val="55227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243DFE"/>
    <w:multiLevelType w:val="hybridMultilevel"/>
    <w:tmpl w:val="15548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13071"/>
    <w:multiLevelType w:val="hybridMultilevel"/>
    <w:tmpl w:val="1FDCB3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95358E1"/>
    <w:multiLevelType w:val="multilevel"/>
    <w:tmpl w:val="DFC05B70"/>
    <w:lvl w:ilvl="0">
      <w:start w:val="1"/>
      <w:numFmt w:val="bullet"/>
      <w:lvlText w:val="●"/>
      <w:lvlJc w:val="left"/>
      <w:pPr>
        <w:ind w:left="720" w:hanging="360"/>
      </w:pPr>
      <w:rPr>
        <w:rFonts w:ascii="Roboto" w:hAnsi="Roboto" w:cs="Roboto" w:hint="default"/>
        <w:color w:val="201F1E"/>
        <w:sz w:val="23"/>
        <w:szCs w:val="23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 w15:restartNumberingAfterBreak="0">
    <w:nsid w:val="63D76833"/>
    <w:multiLevelType w:val="hybridMultilevel"/>
    <w:tmpl w:val="6AF6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85EC9"/>
    <w:multiLevelType w:val="multilevel"/>
    <w:tmpl w:val="420E6B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E14BC1"/>
    <w:multiLevelType w:val="multilevel"/>
    <w:tmpl w:val="E7F2D7F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FC8"/>
    <w:rsid w:val="00004C9B"/>
    <w:rsid w:val="00010547"/>
    <w:rsid w:val="000227E2"/>
    <w:rsid w:val="0003139D"/>
    <w:rsid w:val="00037206"/>
    <w:rsid w:val="000472F2"/>
    <w:rsid w:val="00060AD0"/>
    <w:rsid w:val="000827CB"/>
    <w:rsid w:val="000C48E4"/>
    <w:rsid w:val="000D2979"/>
    <w:rsid w:val="000F0D1B"/>
    <w:rsid w:val="0011115F"/>
    <w:rsid w:val="00133D16"/>
    <w:rsid w:val="0015053E"/>
    <w:rsid w:val="00183504"/>
    <w:rsid w:val="001904AA"/>
    <w:rsid w:val="001A2CEE"/>
    <w:rsid w:val="001A6CF1"/>
    <w:rsid w:val="001A6EB9"/>
    <w:rsid w:val="001B57DD"/>
    <w:rsid w:val="001C07D6"/>
    <w:rsid w:val="001D1BE6"/>
    <w:rsid w:val="001E14D2"/>
    <w:rsid w:val="00235D63"/>
    <w:rsid w:val="00243C9A"/>
    <w:rsid w:val="00244F3F"/>
    <w:rsid w:val="002467E9"/>
    <w:rsid w:val="00260574"/>
    <w:rsid w:val="00261597"/>
    <w:rsid w:val="00264591"/>
    <w:rsid w:val="002F0B2F"/>
    <w:rsid w:val="00301069"/>
    <w:rsid w:val="003053C0"/>
    <w:rsid w:val="003346A3"/>
    <w:rsid w:val="00342EBE"/>
    <w:rsid w:val="00350093"/>
    <w:rsid w:val="00360B0A"/>
    <w:rsid w:val="00390522"/>
    <w:rsid w:val="00393664"/>
    <w:rsid w:val="003D4D50"/>
    <w:rsid w:val="0041145F"/>
    <w:rsid w:val="00416996"/>
    <w:rsid w:val="00437BBC"/>
    <w:rsid w:val="004468FD"/>
    <w:rsid w:val="004500D2"/>
    <w:rsid w:val="004550EF"/>
    <w:rsid w:val="00460394"/>
    <w:rsid w:val="004D6EE3"/>
    <w:rsid w:val="00526787"/>
    <w:rsid w:val="005751D3"/>
    <w:rsid w:val="00575F39"/>
    <w:rsid w:val="00594F99"/>
    <w:rsid w:val="005A0D07"/>
    <w:rsid w:val="005B4C91"/>
    <w:rsid w:val="005D26EA"/>
    <w:rsid w:val="005D5DA4"/>
    <w:rsid w:val="00600807"/>
    <w:rsid w:val="00602468"/>
    <w:rsid w:val="00617ECB"/>
    <w:rsid w:val="0064129B"/>
    <w:rsid w:val="006577B2"/>
    <w:rsid w:val="00676560"/>
    <w:rsid w:val="00684ED7"/>
    <w:rsid w:val="00685BD2"/>
    <w:rsid w:val="00691FEA"/>
    <w:rsid w:val="006F020D"/>
    <w:rsid w:val="006F0DED"/>
    <w:rsid w:val="006F5D55"/>
    <w:rsid w:val="00793CF8"/>
    <w:rsid w:val="007C17BD"/>
    <w:rsid w:val="00813B9B"/>
    <w:rsid w:val="00826ADC"/>
    <w:rsid w:val="00830566"/>
    <w:rsid w:val="008346B7"/>
    <w:rsid w:val="00835FB4"/>
    <w:rsid w:val="00837FBA"/>
    <w:rsid w:val="008404F9"/>
    <w:rsid w:val="00852ABD"/>
    <w:rsid w:val="00863A85"/>
    <w:rsid w:val="00877C64"/>
    <w:rsid w:val="00880964"/>
    <w:rsid w:val="008830F4"/>
    <w:rsid w:val="00883750"/>
    <w:rsid w:val="0089049A"/>
    <w:rsid w:val="00896BF2"/>
    <w:rsid w:val="008B1FBD"/>
    <w:rsid w:val="008F0A42"/>
    <w:rsid w:val="008F6CAC"/>
    <w:rsid w:val="00904CC4"/>
    <w:rsid w:val="00906EB0"/>
    <w:rsid w:val="009232E8"/>
    <w:rsid w:val="0094275D"/>
    <w:rsid w:val="00951327"/>
    <w:rsid w:val="00971C41"/>
    <w:rsid w:val="00975908"/>
    <w:rsid w:val="00975FA5"/>
    <w:rsid w:val="00976BCE"/>
    <w:rsid w:val="00997AE8"/>
    <w:rsid w:val="009C5227"/>
    <w:rsid w:val="009C53A2"/>
    <w:rsid w:val="00A05867"/>
    <w:rsid w:val="00A550E0"/>
    <w:rsid w:val="00A66F7C"/>
    <w:rsid w:val="00A77598"/>
    <w:rsid w:val="00A8283A"/>
    <w:rsid w:val="00A8485E"/>
    <w:rsid w:val="00AD3942"/>
    <w:rsid w:val="00AE3404"/>
    <w:rsid w:val="00AE5FEA"/>
    <w:rsid w:val="00AF219F"/>
    <w:rsid w:val="00B317A5"/>
    <w:rsid w:val="00B319E1"/>
    <w:rsid w:val="00B754AD"/>
    <w:rsid w:val="00B829B8"/>
    <w:rsid w:val="00BC5985"/>
    <w:rsid w:val="00BE1BEB"/>
    <w:rsid w:val="00C07799"/>
    <w:rsid w:val="00C277EE"/>
    <w:rsid w:val="00C42CA8"/>
    <w:rsid w:val="00C43DF0"/>
    <w:rsid w:val="00C45407"/>
    <w:rsid w:val="00C54AD6"/>
    <w:rsid w:val="00C6619E"/>
    <w:rsid w:val="00C97FBA"/>
    <w:rsid w:val="00CA2B47"/>
    <w:rsid w:val="00CE7248"/>
    <w:rsid w:val="00CF7B5E"/>
    <w:rsid w:val="00D20FC8"/>
    <w:rsid w:val="00D22617"/>
    <w:rsid w:val="00D24C1E"/>
    <w:rsid w:val="00D654C3"/>
    <w:rsid w:val="00D733B0"/>
    <w:rsid w:val="00D735DB"/>
    <w:rsid w:val="00DA4B55"/>
    <w:rsid w:val="00DD123D"/>
    <w:rsid w:val="00DE1BC3"/>
    <w:rsid w:val="00DE4CF6"/>
    <w:rsid w:val="00DF2348"/>
    <w:rsid w:val="00DF4011"/>
    <w:rsid w:val="00DF6C6F"/>
    <w:rsid w:val="00E47553"/>
    <w:rsid w:val="00EC3632"/>
    <w:rsid w:val="00ED6DAC"/>
    <w:rsid w:val="00EE5C17"/>
    <w:rsid w:val="00F33E3F"/>
    <w:rsid w:val="00F75782"/>
    <w:rsid w:val="00FA42D3"/>
    <w:rsid w:val="00FB0BF1"/>
    <w:rsid w:val="00FD0669"/>
    <w:rsid w:val="00FD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08BF4"/>
  <w15:docId w15:val="{7E9F1EE1-7DC7-4DD5-B01C-ADB10D06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7D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65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qFormat/>
    <w:rsid w:val="008D608E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D6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8D6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9F7D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InternetLink">
    <w:name w:val="Internet Link"/>
    <w:basedOn w:val="DefaultParagraphFont"/>
    <w:uiPriority w:val="99"/>
    <w:unhideWhenUsed/>
    <w:rsid w:val="00FF32D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07D6A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9B657F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link w:val="TitleChar"/>
    <w:uiPriority w:val="10"/>
    <w:qFormat/>
    <w:rsid w:val="008D6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NoSpacing">
    <w:name w:val="No Spacing"/>
    <w:uiPriority w:val="1"/>
    <w:qFormat/>
    <w:rsid w:val="009F7D11"/>
    <w:rPr>
      <w:sz w:val="22"/>
    </w:rPr>
  </w:style>
  <w:style w:type="paragraph" w:styleId="ListParagraph">
    <w:name w:val="List Paragraph"/>
    <w:basedOn w:val="Normal"/>
    <w:uiPriority w:val="34"/>
    <w:qFormat/>
    <w:rsid w:val="00F112AC"/>
    <w:pPr>
      <w:ind w:left="720"/>
      <w:contextualSpacing/>
    </w:pPr>
  </w:style>
  <w:style w:type="character" w:customStyle="1" w:styleId="pslongeditbox">
    <w:name w:val="pslongeditbox"/>
    <w:rsid w:val="00D733B0"/>
  </w:style>
  <w:style w:type="character" w:styleId="Hyperlink">
    <w:name w:val="Hyperlink"/>
    <w:basedOn w:val="DefaultParagraphFont"/>
    <w:uiPriority w:val="99"/>
    <w:unhideWhenUsed/>
    <w:rsid w:val="00D654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54C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A6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4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5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Barbara A - (23barb76)</dc:creator>
  <dc:description/>
  <cp:lastModifiedBy>Wang, Qiu-Dong - (wangq)</cp:lastModifiedBy>
  <cp:revision>20</cp:revision>
  <dcterms:created xsi:type="dcterms:W3CDTF">2021-08-19T23:50:00Z</dcterms:created>
  <dcterms:modified xsi:type="dcterms:W3CDTF">2022-01-11T18:36:00Z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